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четвёртой сессии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от 27 сентября 2018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№ 204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Об отмене решения муниципального Совета муниципального образования «Ерцевское»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1250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Правового департамента Администрации  Архангельской области и Правительства Архангельской области от 03.08.2018 года № 09- 02/949 на решение муниципального Совета муниципального образования «Ерцевское» от 29 декабря 2015 года № 153 «Об утверждении Положения «О порядке предоставления жилых помещений муниципального специализированного жилищного фонда на территории муниципального образования «Ерцевское», в связи с несоответствием решения законодательству Российской Федерации 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         Муниципальный Совет решил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Признать данное решение утратившим силу.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МО «Ерцевское»                                                                      С.А.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образования «Ерцевское»                                                                     Г.А. Науменко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четвертой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от 27 сентября  2018 года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№ 202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ПРАВИЛА БЛАГОУСТРОЙСТВА  ТЕРРИТОРИИ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МУНИЦИПАЛЬНОГО ОБРАЗОВАНИЯ «ЕРЦЕВСКОЕ»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      С целью актуализации, повышения уровня гармонизации нормативных требований и приведения их в соответствие с действующим законодательством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     Муниципальный Совет</w:t>
      </w:r>
      <w:r w:rsidRPr="00A41250">
        <w:rPr>
          <w:rFonts w:ascii="Times New Roman" w:hAnsi="Times New Roman" w:cs="Times New Roman"/>
          <w:sz w:val="28"/>
          <w:szCs w:val="28"/>
        </w:rPr>
        <w:t> </w:t>
      </w:r>
      <w:r w:rsidRPr="00A4125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Дополнить Правила  благоустройства на  территории муниципального  образования «Ерцевское», утвержденных решением муниципального Совета  муниципального образования «Ерцевское»  от «13» октября  2017 года  № 96 пунктами 7.6; 7.7; 7.8; 7.9 и 7.10 следующего содержания:</w:t>
      </w:r>
    </w:p>
    <w:p w:rsidR="00A41250" w:rsidRPr="00A41250" w:rsidRDefault="00A41250" w:rsidP="00A4125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Пункт 1.1.</w:t>
      </w:r>
      <w:r w:rsidRPr="00A41250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  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1250">
        <w:rPr>
          <w:rFonts w:ascii="Times New Roman" w:hAnsi="Times New Roman" w:cs="Times New Roman"/>
          <w:sz w:val="28"/>
          <w:szCs w:val="28"/>
        </w:rPr>
        <w:t>«Настоящие Правила  благоустройства территории муниципального образования «Ерцевское» Коношского района Архангельской области (далее – Правила) устанавливают единые и обязательные к исполнению на территории муниципального образования «Ерцевское»  нормы и требования в сфере благоустройства, в том числе требования к созданию, содержанию, развитию объектов и элементов благоустройства, расположенных на территории сельского поселения, в том числе, требования по содержанию зданий (включая индивидуальные жилые дома), сооружений и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земельных участков, на которых они расположены и прилегающей территории,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порядок участия собственников зданий (помещений в них) (или законных пользователей), объектов инфраструктуры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 xml:space="preserve">улично-дорожная сеть), строений и сооружений в </w:t>
      </w:r>
      <w:r w:rsidRPr="00A41250">
        <w:rPr>
          <w:rFonts w:ascii="Times New Roman" w:hAnsi="Times New Roman" w:cs="Times New Roman"/>
          <w:sz w:val="28"/>
          <w:szCs w:val="28"/>
        </w:rPr>
        <w:lastRenderedPageBreak/>
        <w:t>благоустройстве прилегающих территорий, обязательные к исполнению для органов местного самоуправления поселения, юридических и физических лиц, являющихся собственниками, правообладателями расположенных на территории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 (далее – собственники), а также требования к обеспечению чистоты и порядка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1250" w:rsidRPr="00A41250" w:rsidRDefault="00A41250" w:rsidP="00A4125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Пункт 1.3</w:t>
      </w:r>
      <w:r w:rsidRPr="00A41250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«Основными задачами настоящих Правил являются: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а) обеспечение формирования единого облика поселения;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б) обеспечение создания, содержания и развития объектов благоустройства поселения;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г) обеспечение сохранности объектов благоустройства поселения;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д) обеспечение комфортного и безопасного проживания граждан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3. Пункт 10.1</w:t>
      </w:r>
      <w:r w:rsidRPr="00A41250">
        <w:rPr>
          <w:rFonts w:ascii="Times New Roman" w:hAnsi="Times New Roman" w:cs="Times New Roman"/>
          <w:sz w:val="28"/>
          <w:szCs w:val="28"/>
        </w:rPr>
        <w:t>. Правил изложить в следующей редакции: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« Объектами благоустройства на территориях транспортных коммуникаций муниципального образования «Ерцевское» является улично-дорожная сеть (УДС) сельского поселения в границах красных линий, пешеходные переходы различных типов.        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4.</w:t>
      </w:r>
      <w:r w:rsidRPr="00A41250">
        <w:rPr>
          <w:rFonts w:ascii="Times New Roman" w:hAnsi="Times New Roman" w:cs="Times New Roman"/>
          <w:sz w:val="28"/>
          <w:szCs w:val="28"/>
        </w:rPr>
        <w:t xml:space="preserve"> Дополнить Правила  пунктом 11.12 </w:t>
      </w:r>
      <w:r w:rsidRPr="00A41250">
        <w:rPr>
          <w:rFonts w:ascii="Times New Roman" w:hAnsi="Times New Roman" w:cs="Times New Roman"/>
          <w:b/>
          <w:bCs/>
          <w:sz w:val="28"/>
          <w:szCs w:val="28"/>
        </w:rPr>
        <w:t xml:space="preserve"> Праздничное оформление территории,</w:t>
      </w:r>
      <w:r w:rsidRPr="00A41250">
        <w:rPr>
          <w:rFonts w:ascii="Times New Roman" w:hAnsi="Times New Roman" w:cs="Times New Roman"/>
          <w:sz w:val="28"/>
          <w:szCs w:val="28"/>
        </w:rPr>
        <w:t xml:space="preserve"> подпунктами 11.12.1;11.12.2;11.12.3;11.12.4;11.12.5 следующего содержания:</w:t>
      </w:r>
      <w:r w:rsidRPr="00A41250">
        <w:rPr>
          <w:rFonts w:ascii="Times New Roman" w:hAnsi="Times New Roman" w:cs="Times New Roman"/>
          <w:sz w:val="28"/>
          <w:szCs w:val="28"/>
        </w:rPr>
        <w:br/>
        <w:t>11.12.1. Праздничное оформление территории муниципального образования выполняется на период проведения праздников и мероприятий, связанных со знаменательными событиями, определяемых органами государственной власти и местного самоуправления.</w:t>
      </w:r>
      <w:r w:rsidRPr="00A41250">
        <w:rPr>
          <w:rFonts w:ascii="Times New Roman" w:hAnsi="Times New Roman" w:cs="Times New Roman"/>
          <w:sz w:val="28"/>
          <w:szCs w:val="28"/>
        </w:rPr>
        <w:br/>
        <w:t>11.12.2 Оформление зданий, сооружений осуществляется их владельцами в рамках концепции праздничного оформления территории муниципального образования, а также в случае утверждения архитектурно-художественной концепции, с учетом ее требований.</w:t>
      </w:r>
      <w:r w:rsidRPr="00A41250">
        <w:rPr>
          <w:rFonts w:ascii="Times New Roman" w:hAnsi="Times New Roman" w:cs="Times New Roman"/>
          <w:sz w:val="28"/>
          <w:szCs w:val="28"/>
        </w:rPr>
        <w:br/>
        <w:t>11.12.3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праздничное оформление включаются: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r w:rsidRPr="00A41250">
        <w:rPr>
          <w:rFonts w:ascii="Times New Roman" w:hAnsi="Times New Roman" w:cs="Times New Roman"/>
          <w:sz w:val="28"/>
          <w:szCs w:val="28"/>
        </w:rPr>
        <w:br/>
        <w:t>11.12.4 Концепция праздничного оформления может также определяться программой мероприятий и схемой размещения объектов и элементов праздничного оформления.</w:t>
      </w:r>
      <w:r w:rsidRPr="00A41250">
        <w:rPr>
          <w:rFonts w:ascii="Times New Roman" w:hAnsi="Times New Roman" w:cs="Times New Roman"/>
          <w:sz w:val="28"/>
          <w:szCs w:val="28"/>
        </w:rPr>
        <w:br/>
        <w:t>11.12.5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ри изготовлении и установке элементов праздничного оформления не </w:t>
      </w:r>
      <w:r w:rsidRPr="00A41250">
        <w:rPr>
          <w:rFonts w:ascii="Times New Roman" w:hAnsi="Times New Roman" w:cs="Times New Roman"/>
          <w:sz w:val="28"/>
          <w:szCs w:val="28"/>
        </w:rPr>
        <w:lastRenderedPageBreak/>
        <w:t>допускается снятие, повреждение и ухудшение видимости технических средств регулирования дорожного движения.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Совета   МО «Ерцевское»                                                                С.А. Гришин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МУНИЦИПАЛЬНОЕ  ОБРАЗОВАНИЕ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Тридцать четвертой сессии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от 27 сентября   2018 года                                                                            № 199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  <w:t xml:space="preserve">        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  <w:t xml:space="preserve">              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  <w:t xml:space="preserve">           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 xml:space="preserve">          Составление графика приема граждан депутатами муниципального Совета МО « Ерцевское» на 2018- 2019г.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        Обсудив информацию о приеме граждан муниципальным Советом МО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«Ерцевское» на 2018-2019год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 xml:space="preserve">                               Муниципальный Совет решил: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     Вести прием граждан в здании администрации МО «</w:t>
      </w:r>
      <w:proofErr w:type="spellStart"/>
      <w:r w:rsidRPr="00A41250">
        <w:rPr>
          <w:rFonts w:ascii="Times New Roman" w:hAnsi="Times New Roman" w:cs="Times New Roman"/>
        </w:rPr>
        <w:t>Ерцевское</w:t>
      </w:r>
      <w:proofErr w:type="gramStart"/>
      <w:r w:rsidRPr="00A41250">
        <w:rPr>
          <w:rFonts w:ascii="Times New Roman" w:hAnsi="Times New Roman" w:cs="Times New Roman"/>
        </w:rPr>
        <w:t>»с</w:t>
      </w:r>
      <w:proofErr w:type="spellEnd"/>
      <w:proofErr w:type="gramEnd"/>
      <w:r w:rsidRPr="00A41250">
        <w:rPr>
          <w:rFonts w:ascii="Times New Roman" w:hAnsi="Times New Roman" w:cs="Times New Roman"/>
        </w:rPr>
        <w:t xml:space="preserve"> 14.00 час. до 16.00 час. </w:t>
      </w:r>
      <w:proofErr w:type="gramStart"/>
      <w:r w:rsidRPr="00A41250">
        <w:rPr>
          <w:rFonts w:ascii="Times New Roman" w:hAnsi="Times New Roman" w:cs="Times New Roman"/>
        </w:rPr>
        <w:t>Согласно графика</w:t>
      </w:r>
      <w:proofErr w:type="gramEnd"/>
      <w:r w:rsidRPr="00A41250">
        <w:rPr>
          <w:rFonts w:ascii="Times New Roman" w:hAnsi="Times New Roman" w:cs="Times New Roman"/>
        </w:rPr>
        <w:t xml:space="preserve"> приема.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30 октября – </w:t>
      </w:r>
      <w:proofErr w:type="spellStart"/>
      <w:r w:rsidRPr="00A41250">
        <w:rPr>
          <w:rFonts w:ascii="Times New Roman" w:hAnsi="Times New Roman" w:cs="Times New Roman"/>
        </w:rPr>
        <w:t>Балаур</w:t>
      </w:r>
      <w:proofErr w:type="spellEnd"/>
      <w:r w:rsidRPr="00A41250">
        <w:rPr>
          <w:rFonts w:ascii="Times New Roman" w:hAnsi="Times New Roman" w:cs="Times New Roman"/>
        </w:rPr>
        <w:t xml:space="preserve"> М.В.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13 ноября – Гришин С.А.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27 ноября - Игнатьев С.П.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4 декабря – Гришин С.А.    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18 декабря – Матвиенко А.В.    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15 января – Науменко О.В.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1 февраля – </w:t>
      </w:r>
      <w:proofErr w:type="spellStart"/>
      <w:r w:rsidRPr="00A41250">
        <w:rPr>
          <w:rFonts w:ascii="Times New Roman" w:hAnsi="Times New Roman" w:cs="Times New Roman"/>
        </w:rPr>
        <w:t>Оришина</w:t>
      </w:r>
      <w:proofErr w:type="spellEnd"/>
      <w:r w:rsidRPr="00A41250">
        <w:rPr>
          <w:rFonts w:ascii="Times New Roman" w:hAnsi="Times New Roman" w:cs="Times New Roman"/>
        </w:rPr>
        <w:t xml:space="preserve"> О.В.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12 февраля – Попова Г.С.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</w:rPr>
        <w:t>муниципального</w:t>
      </w:r>
      <w:proofErr w:type="gramEnd"/>
      <w:r w:rsidRPr="00A41250">
        <w:rPr>
          <w:rFonts w:ascii="Times New Roman" w:hAnsi="Times New Roman" w:cs="Times New Roman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Совета  МО «Ерцевское»                                                                          С.А. Гришин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Глава </w:t>
      </w:r>
      <w:proofErr w:type="gramStart"/>
      <w:r w:rsidRPr="00A41250">
        <w:rPr>
          <w:rFonts w:ascii="Times New Roman" w:hAnsi="Times New Roman" w:cs="Times New Roman"/>
        </w:rPr>
        <w:t>муниципального</w:t>
      </w:r>
      <w:proofErr w:type="gramEnd"/>
      <w:r w:rsidRPr="00A41250">
        <w:rPr>
          <w:rFonts w:ascii="Times New Roman" w:hAnsi="Times New Roman" w:cs="Times New Roman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образования «Ерцевское»                                                                          Г.А. Науменко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МУНИЦИПАЛЬНОЕ  ОБРАЗОВАНИЕ 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четвертой  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От 27 сентября 2018 года                                                                       </w:t>
      </w:r>
      <w:r w:rsidRPr="00A41250">
        <w:rPr>
          <w:rFonts w:ascii="Times New Roman" w:hAnsi="Times New Roman" w:cs="Times New Roman"/>
          <w:b/>
          <w:sz w:val="28"/>
          <w:szCs w:val="28"/>
        </w:rPr>
        <w:t>№ 203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О рассмотрении письма Министерства финансов Архангельской области с предложением о реструктуризации долга (за фундаменты 3,26 млн. рублей)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     Муниципальный Совет</w:t>
      </w:r>
      <w:r w:rsidRPr="00A41250">
        <w:rPr>
          <w:rFonts w:ascii="Times New Roman" w:hAnsi="Times New Roman" w:cs="Times New Roman"/>
          <w:sz w:val="28"/>
          <w:szCs w:val="28"/>
        </w:rPr>
        <w:t> </w:t>
      </w:r>
      <w:r w:rsidRPr="00A4125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   1.Написать обращение Губернатору Архангельской области, правительству Архангельской области и руководству МО «Коношский муниципальный район» с предложением о создании согласительной комиссии для урегулирования вопроса по реструктуризации долга  (за фундаменты 3,26 млн. рублей).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 МО «Ерцевское»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образования  «Ерцевское»               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  Г. А. Науменко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МУНИЦИПАЛЬНОЕ  ОБРАЗОВАНИЕ 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четвертой   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От 27 сентября 2018  года                                                                              </w:t>
      </w:r>
      <w:r w:rsidRPr="00A41250">
        <w:rPr>
          <w:rFonts w:ascii="Times New Roman" w:hAnsi="Times New Roman" w:cs="Times New Roman"/>
          <w:b/>
          <w:sz w:val="28"/>
          <w:szCs w:val="28"/>
        </w:rPr>
        <w:t>№ 200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О внесении изменений в расходную часть бюджета МО «Ерцевское» на 2018 год в связи с изменением целевой статьи и вида расходов по программе «Формирование современной городской среды».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Заслушав и обсудив информацию о внесении изменений в расходную часть бюджета МО «Ерцевское» на 2018 год в связи с изменением целевой статьи и вида расходов по программе «Формирование современной городской среды».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Муниципальный Совет   решил: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1. Внести изменения в расходную часть бюджета МО «Ерцевское» на 2018 год в связи с изменением целевой статьи и вида расходов по программе «Формирование современной городской среды».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 2. Утвердить порядок предоставления и расходования иных межбюджетных трансферов бюджету муниципального образования «Коношский муниципальный район» на поддержку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гос. программ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субъектов РФ и муниципальных программ формирования современной городской среды на 2018 год.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 МО «Ерцевское»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образования  «Ерцевское»               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Г. А. </w:t>
      </w:r>
      <w:r>
        <w:rPr>
          <w:rFonts w:ascii="Times New Roman" w:hAnsi="Times New Roman" w:cs="Times New Roman"/>
          <w:sz w:val="28"/>
          <w:szCs w:val="28"/>
        </w:rPr>
        <w:t>Науменко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МУНИЦИПАЛЬНОЕ  ОБРАЗОВАНИЕ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четвертой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От 27 сентября 2018 года                                                                               </w:t>
      </w:r>
      <w:r w:rsidRPr="00A41250">
        <w:rPr>
          <w:rFonts w:ascii="Times New Roman" w:hAnsi="Times New Roman" w:cs="Times New Roman"/>
          <w:b/>
          <w:sz w:val="28"/>
          <w:szCs w:val="28"/>
        </w:rPr>
        <w:t>№ 201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Об увеличении должностного оклада главному бухгалтеру МО «Ерцевское»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обсудив информацию об увеличении должностного оклада главному бухгалтеру МО «Ерцевское».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Установить должностной оклад главному бухгалтеру муниципального образования «Ерцевское» в размере 5500 рублей с 01 сентября 2018 года.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 МО «Ерцевское»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образования «Ерцевское»               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Г. А. Науменко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МУНИЦИПАЛЬНОЕ  ОБРАЗОВАНИЕ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четвертой</w:t>
      </w:r>
      <w:r w:rsidRPr="00A4125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От 27 сентября 2018 года                                                                                </w:t>
      </w:r>
      <w:r w:rsidRPr="00A41250">
        <w:rPr>
          <w:rFonts w:ascii="Times New Roman" w:hAnsi="Times New Roman" w:cs="Times New Roman"/>
          <w:b/>
          <w:sz w:val="28"/>
          <w:szCs w:val="28"/>
        </w:rPr>
        <w:t>№ 205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Рассмотрение ходатайства </w:t>
      </w:r>
      <w:proofErr w:type="gramStart"/>
      <w:r w:rsidRPr="00A4125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41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250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A4125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 w:rsidRPr="00A41250">
        <w:rPr>
          <w:rFonts w:ascii="Times New Roman" w:hAnsi="Times New Roman" w:cs="Times New Roman"/>
          <w:b/>
          <w:sz w:val="28"/>
          <w:szCs w:val="28"/>
        </w:rPr>
        <w:t xml:space="preserve">. директора МБУК </w:t>
      </w:r>
      <w:proofErr w:type="spellStart"/>
      <w:r w:rsidRPr="00A41250">
        <w:rPr>
          <w:rFonts w:ascii="Times New Roman" w:hAnsi="Times New Roman" w:cs="Times New Roman"/>
          <w:b/>
          <w:sz w:val="28"/>
          <w:szCs w:val="28"/>
        </w:rPr>
        <w:t>ЕЦд</w:t>
      </w:r>
      <w:proofErr w:type="spellEnd"/>
      <w:r w:rsidRPr="00A41250">
        <w:rPr>
          <w:rFonts w:ascii="Times New Roman" w:hAnsi="Times New Roman" w:cs="Times New Roman"/>
          <w:b/>
          <w:sz w:val="28"/>
          <w:szCs w:val="28"/>
        </w:rPr>
        <w:t xml:space="preserve"> об увеличении суммы оплаты за входные билеты.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Обсудив предложение о рассмотрении ходатайства на следующей сессии и включении вопрос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отчета о работе ЕЦД за третий квартал 2018 г.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Муниципальный Совет решил</w:t>
      </w:r>
    </w:p>
    <w:p w:rsidR="00A41250" w:rsidRPr="00A41250" w:rsidRDefault="00A41250" w:rsidP="00A412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Отложить рассмотрение ходатайства на следующую тридцать пятую сессию.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     2.Включить вопрос в повестку дня тридцать пятой сессии: отчет о работе ЕЦД за 2018 год.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  МО «Ерцевское»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образования «Ерцевское»               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     Г. А. Науменко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МУНИЦИПАЛЬНОЕ  ОБРАЗОВАНИЕ 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четвертой   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От 27 сентября 2018  года                                                                        </w:t>
      </w:r>
      <w:r w:rsidRPr="00A41250">
        <w:rPr>
          <w:rFonts w:ascii="Times New Roman" w:hAnsi="Times New Roman" w:cs="Times New Roman"/>
          <w:b/>
          <w:sz w:val="28"/>
          <w:szCs w:val="28"/>
        </w:rPr>
        <w:t>№ 197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О готовност</w:t>
      </w:r>
      <w:proofErr w:type="gramStart"/>
      <w:r w:rsidRPr="00A41250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A41250">
        <w:rPr>
          <w:rFonts w:ascii="Times New Roman" w:hAnsi="Times New Roman" w:cs="Times New Roman"/>
          <w:b/>
          <w:sz w:val="28"/>
          <w:szCs w:val="28"/>
        </w:rPr>
        <w:t xml:space="preserve"> «Луч» к зимнему сезону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Заслушав и обсудив информацию о готовност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«Луч» к зимнему сезону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      Муниципальный Совет   решил:</w:t>
      </w:r>
    </w:p>
    <w:p w:rsidR="00A41250" w:rsidRPr="00A41250" w:rsidRDefault="00A41250" w:rsidP="00A412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    МО «Ерцевское»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образования  «Ерцевское»               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Г. А. Науменко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МУНИЦИПАЛЬНОЕ  ОБРАЗОВАНИЕ 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Тридцать четвертой    сессии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От 27 сентября 2018  года                                                                                 </w:t>
      </w:r>
      <w:r w:rsidRPr="00A41250">
        <w:rPr>
          <w:rFonts w:ascii="Times New Roman" w:hAnsi="Times New Roman" w:cs="Times New Roman"/>
          <w:b/>
          <w:sz w:val="28"/>
          <w:szCs w:val="28"/>
        </w:rPr>
        <w:t>№ 198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О готовности МУП «</w:t>
      </w:r>
      <w:proofErr w:type="spellStart"/>
      <w:r w:rsidRPr="00A41250">
        <w:rPr>
          <w:rFonts w:ascii="Times New Roman" w:hAnsi="Times New Roman" w:cs="Times New Roman"/>
          <w:b/>
          <w:sz w:val="28"/>
          <w:szCs w:val="28"/>
        </w:rPr>
        <w:t>Ерцевские</w:t>
      </w:r>
      <w:proofErr w:type="spellEnd"/>
      <w:r w:rsidRPr="00A41250">
        <w:rPr>
          <w:rFonts w:ascii="Times New Roman" w:hAnsi="Times New Roman" w:cs="Times New Roman"/>
          <w:b/>
          <w:sz w:val="28"/>
          <w:szCs w:val="28"/>
        </w:rPr>
        <w:t xml:space="preserve"> теплосети» к отопительному сезону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Заслушав и обсудив информацию о готовности  МУП «</w:t>
      </w:r>
      <w:proofErr w:type="spellStart"/>
      <w:r w:rsidRPr="00A41250">
        <w:rPr>
          <w:rFonts w:ascii="Times New Roman" w:hAnsi="Times New Roman" w:cs="Times New Roman"/>
          <w:sz w:val="28"/>
          <w:szCs w:val="28"/>
        </w:rPr>
        <w:t>Ерцевские</w:t>
      </w:r>
      <w:proofErr w:type="spellEnd"/>
      <w:r w:rsidRPr="00A41250">
        <w:rPr>
          <w:rFonts w:ascii="Times New Roman" w:hAnsi="Times New Roman" w:cs="Times New Roman"/>
          <w:sz w:val="28"/>
          <w:szCs w:val="28"/>
        </w:rPr>
        <w:t xml:space="preserve"> теплосети» к отопительному сезону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250">
        <w:rPr>
          <w:rFonts w:ascii="Times New Roman" w:hAnsi="Times New Roman" w:cs="Times New Roman"/>
          <w:b/>
          <w:sz w:val="28"/>
          <w:szCs w:val="28"/>
        </w:rPr>
        <w:t xml:space="preserve">                             Муниципальный Совет   решил:</w:t>
      </w:r>
    </w:p>
    <w:p w:rsidR="00A41250" w:rsidRPr="00A41250" w:rsidRDefault="00A41250" w:rsidP="00A412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4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>Совета МО «Ерцевское»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2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250">
        <w:rPr>
          <w:rFonts w:ascii="Times New Roman" w:hAnsi="Times New Roman" w:cs="Times New Roman"/>
          <w:sz w:val="28"/>
          <w:szCs w:val="28"/>
        </w:rPr>
        <w:t xml:space="preserve">образования «Ерцевское»               </w:t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</w:r>
      <w:r w:rsidRPr="00A41250">
        <w:rPr>
          <w:rFonts w:ascii="Times New Roman" w:hAnsi="Times New Roman" w:cs="Times New Roman"/>
          <w:sz w:val="28"/>
          <w:szCs w:val="28"/>
        </w:rPr>
        <w:tab/>
        <w:t xml:space="preserve">                  Г. А. Науменко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МУНИЦИПАЛЬНОЕ  ОБРАЗОВАНИЕ   «ЕРЦЕВСКОЕ»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МУНИЦИПАЛЬНЫЙ  СОВЕТ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четвертого созыва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>РЕШЕНИЕ</w:t>
      </w: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41250" w:rsidRPr="00A41250" w:rsidRDefault="00A41250" w:rsidP="00A41250">
      <w:pPr>
        <w:spacing w:line="240" w:lineRule="auto"/>
        <w:jc w:val="center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Тридцать четвертой  сессии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от </w:t>
      </w:r>
      <w:r w:rsidRPr="00A41250">
        <w:rPr>
          <w:rFonts w:ascii="Times New Roman" w:hAnsi="Times New Roman" w:cs="Times New Roman"/>
          <w:b/>
        </w:rPr>
        <w:t xml:space="preserve">27 </w:t>
      </w:r>
      <w:r w:rsidRPr="00A41250">
        <w:rPr>
          <w:rFonts w:ascii="Times New Roman" w:hAnsi="Times New Roman" w:cs="Times New Roman"/>
        </w:rPr>
        <w:t xml:space="preserve">сентября 2018  года                                                                                </w:t>
      </w:r>
      <w:r w:rsidRPr="00A41250">
        <w:rPr>
          <w:rFonts w:ascii="Times New Roman" w:hAnsi="Times New Roman" w:cs="Times New Roman"/>
          <w:b/>
        </w:rPr>
        <w:t>№ 206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п. Ерцево  Коношского  района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Архангельской области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 xml:space="preserve">О  вступлении в должность  Главы муниципального образования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>«Ерцевское»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Руководствуясь Федеральным законом от 06.10.2003 №131-ФЗ «Об общих принципах организации местного самоуправлении в Российской Федерации»,  статьёй  24 Устава муниципального образования «Ерцевское», на  основании решения сессии муниципального Совета муниципального образования «Ерцевское» от 24 августа 2018 года   № 196 и  после принесения присяги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  <w:b/>
        </w:rPr>
        <w:t>РЕШИЛ: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1. Считать Науменко Геннадия Анатольевича вступившим в должность Главы муниципального образования «Ерцевское» с 27 сентября 2018 года. 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2. Настоящее Решение обнародовать на информационном стенде в администрации муниципального образования «Ерцевское» и на официальном сайте администрации муниципального образования «Ерцевское»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3. Решение вступает в силу со дня его обнародования.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 xml:space="preserve">Председатель </w:t>
      </w:r>
      <w:proofErr w:type="gramStart"/>
      <w:r w:rsidRPr="00A41250">
        <w:rPr>
          <w:rFonts w:ascii="Times New Roman" w:hAnsi="Times New Roman" w:cs="Times New Roman"/>
        </w:rPr>
        <w:t>муниципального</w:t>
      </w:r>
      <w:proofErr w:type="gramEnd"/>
      <w:r w:rsidRPr="00A41250">
        <w:rPr>
          <w:rFonts w:ascii="Times New Roman" w:hAnsi="Times New Roman" w:cs="Times New Roman"/>
        </w:rPr>
        <w:t xml:space="preserve"> 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 w:rsidRPr="00A41250">
        <w:rPr>
          <w:rFonts w:ascii="Times New Roman" w:hAnsi="Times New Roman" w:cs="Times New Roman"/>
        </w:rPr>
        <w:t>Совета МО «Ерцевское»</w:t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  <w:t xml:space="preserve">                       С. А. Гришин</w:t>
      </w: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41250">
        <w:rPr>
          <w:rFonts w:ascii="Times New Roman" w:hAnsi="Times New Roman" w:cs="Times New Roman"/>
        </w:rPr>
        <w:t xml:space="preserve">лава </w:t>
      </w:r>
      <w:proofErr w:type="gramStart"/>
      <w:r w:rsidRPr="00A41250">
        <w:rPr>
          <w:rFonts w:ascii="Times New Roman" w:hAnsi="Times New Roman" w:cs="Times New Roman"/>
        </w:rPr>
        <w:t>муниципального</w:t>
      </w:r>
      <w:proofErr w:type="gramEnd"/>
    </w:p>
    <w:p w:rsidR="00A41250" w:rsidRPr="00A41250" w:rsidRDefault="00A41250" w:rsidP="00A41250">
      <w:pPr>
        <w:spacing w:line="240" w:lineRule="auto"/>
        <w:rPr>
          <w:rFonts w:ascii="Times New Roman" w:hAnsi="Times New Roman" w:cs="Times New Roman"/>
          <w:b/>
        </w:rPr>
      </w:pPr>
      <w:r w:rsidRPr="00A41250">
        <w:rPr>
          <w:rFonts w:ascii="Times New Roman" w:hAnsi="Times New Roman" w:cs="Times New Roman"/>
        </w:rPr>
        <w:t xml:space="preserve">образования «Ерцевское»               </w:t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</w:r>
      <w:r w:rsidRPr="00A41250">
        <w:rPr>
          <w:rFonts w:ascii="Times New Roman" w:hAnsi="Times New Roman" w:cs="Times New Roman"/>
        </w:rPr>
        <w:tab/>
        <w:t xml:space="preserve">                       Г. А. Науменко </w:t>
      </w:r>
      <w:bookmarkStart w:id="0" w:name="_GoBack"/>
      <w:bookmarkEnd w:id="0"/>
    </w:p>
    <w:p w:rsidR="00D21364" w:rsidRPr="00A41250" w:rsidRDefault="00D21364" w:rsidP="00A41250">
      <w:pPr>
        <w:spacing w:line="240" w:lineRule="auto"/>
        <w:rPr>
          <w:rFonts w:ascii="Times New Roman" w:hAnsi="Times New Roman" w:cs="Times New Roman"/>
        </w:rPr>
      </w:pPr>
    </w:p>
    <w:sectPr w:rsidR="00D21364" w:rsidRPr="00A41250" w:rsidSect="00A419E3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B3A"/>
    <w:multiLevelType w:val="hybridMultilevel"/>
    <w:tmpl w:val="87EAA446"/>
    <w:lvl w:ilvl="0" w:tplc="5B94B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072F9E"/>
    <w:multiLevelType w:val="hybridMultilevel"/>
    <w:tmpl w:val="66B4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3E3B"/>
    <w:multiLevelType w:val="hybridMultilevel"/>
    <w:tmpl w:val="66B4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3983"/>
    <w:multiLevelType w:val="hybridMultilevel"/>
    <w:tmpl w:val="26084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856C6"/>
    <w:multiLevelType w:val="hybridMultilevel"/>
    <w:tmpl w:val="77A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4D"/>
    <w:rsid w:val="0005614D"/>
    <w:rsid w:val="00A41250"/>
    <w:rsid w:val="00D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2074</Words>
  <Characters>11827</Characters>
  <Application>Microsoft Office Word</Application>
  <DocSecurity>0</DocSecurity>
  <Lines>98</Lines>
  <Paragraphs>27</Paragraphs>
  <ScaleCrop>false</ScaleCrop>
  <Company>UralSOFT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2018-12-04T10:25:00Z</dcterms:created>
  <dcterms:modified xsi:type="dcterms:W3CDTF">2018-12-04T10:31:00Z</dcterms:modified>
</cp:coreProperties>
</file>