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E4" w:rsidRPr="009766E4" w:rsidRDefault="00B4366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9766E4" w:rsidRPr="009766E4">
        <w:rPr>
          <w:rFonts w:ascii="Times New Roman" w:hAnsi="Times New Roman"/>
          <w:b/>
          <w:sz w:val="28"/>
          <w:szCs w:val="28"/>
          <w:lang w:val="ru-RU"/>
        </w:rPr>
        <w:t xml:space="preserve"> ЕРЦЕВСКОГО СЕЛЬСКОГО ПОСЕЛЕНИЯ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A43F81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</w:t>
      </w:r>
      <w:r w:rsidR="009766E4" w:rsidRPr="009766E4">
        <w:rPr>
          <w:rFonts w:ascii="Times New Roman" w:hAnsi="Times New Roman"/>
          <w:b/>
          <w:sz w:val="28"/>
          <w:szCs w:val="24"/>
          <w:lang w:val="ru-RU"/>
        </w:rPr>
        <w:t>НИЕ</w:t>
      </w:r>
    </w:p>
    <w:p w:rsid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2908D7">
          <w:pgSz w:w="11900" w:h="16840"/>
          <w:pgMar w:top="1134" w:right="701" w:bottom="993" w:left="1134" w:header="720" w:footer="720" w:gutter="0"/>
          <w:cols w:space="720"/>
        </w:sectPr>
      </w:pPr>
    </w:p>
    <w:p w:rsidR="009766E4" w:rsidRDefault="005C1887" w:rsidP="00E3456F">
      <w:pPr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02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.0</w:t>
      </w:r>
      <w:r w:rsidR="00B4366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>4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 xml:space="preserve">.2020 </w:t>
      </w:r>
    </w:p>
    <w:p w:rsidR="009766E4" w:rsidRPr="009766E4" w:rsidRDefault="009766E4" w:rsidP="009766E4">
      <w:pPr>
        <w:ind w:firstLine="709"/>
        <w:jc w:val="right"/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№</w:t>
      </w:r>
      <w:r w:rsidRPr="009766E4">
        <w:rPr>
          <w:rFonts w:ascii="Times New Roman" w:hAnsi="Times New Roman"/>
          <w:sz w:val="24"/>
          <w:szCs w:val="26"/>
          <w:u w:val="single"/>
          <w:lang w:val="ru-RU"/>
        </w:rPr>
        <w:t xml:space="preserve"> </w:t>
      </w:r>
      <w:r w:rsidR="00B43664">
        <w:rPr>
          <w:rFonts w:ascii="Times New Roman" w:hAnsi="Times New Roman"/>
          <w:sz w:val="24"/>
          <w:szCs w:val="26"/>
          <w:u w:val="single"/>
          <w:lang w:val="ru-RU"/>
        </w:rPr>
        <w:t>20</w:t>
      </w:r>
    </w:p>
    <w:p w:rsidR="009766E4" w:rsidRDefault="009766E4" w:rsidP="009766E4">
      <w:pPr>
        <w:pStyle w:val="a3"/>
        <w:ind w:left="0" w:firstLine="709"/>
        <w:jc w:val="center"/>
        <w:rPr>
          <w:rFonts w:ascii="Times New Roman" w:hAnsi="Times New Roman"/>
          <w:sz w:val="26"/>
          <w:szCs w:val="26"/>
          <w:lang w:val="ru-RU"/>
        </w:rPr>
        <w:sectPr w:rsidR="009766E4" w:rsidSect="009766E4">
          <w:type w:val="continuous"/>
          <w:pgSz w:w="11900" w:h="16840"/>
          <w:pgMar w:top="640" w:right="701" w:bottom="280" w:left="1134" w:header="720" w:footer="720" w:gutter="0"/>
          <w:cols w:num="2" w:space="720"/>
        </w:sectPr>
      </w:pPr>
    </w:p>
    <w:p w:rsidR="00E60665" w:rsidRPr="00115F56" w:rsidRDefault="009766E4" w:rsidP="009766E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66E4">
        <w:rPr>
          <w:rFonts w:ascii="Times New Roman" w:hAnsi="Times New Roman"/>
          <w:sz w:val="26"/>
          <w:szCs w:val="26"/>
          <w:lang w:val="ru-RU"/>
        </w:rPr>
        <w:lastRenderedPageBreak/>
        <w:t>п.</w:t>
      </w:r>
      <w:r w:rsidR="00883A10">
        <w:rPr>
          <w:rFonts w:ascii="Times New Roman" w:hAnsi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Pr="009766E4">
        <w:rPr>
          <w:rFonts w:ascii="Times New Roman" w:hAnsi="Times New Roman"/>
          <w:sz w:val="26"/>
          <w:szCs w:val="26"/>
          <w:lang w:val="ru-RU"/>
        </w:rPr>
        <w:t>Ерцево</w:t>
      </w: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spacing w:before="9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43664" w:rsidRPr="00DA68E0" w:rsidRDefault="00B43664" w:rsidP="00B43664">
      <w:pPr>
        <w:pStyle w:val="a3"/>
        <w:spacing w:before="9"/>
        <w:ind w:firstLine="3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3664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 внесении изменений в Распоряжение Главы МО «Ерцевское» от 27 марта 2020 года №12</w:t>
      </w:r>
      <w:r w:rsidR="005F5E97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«</w:t>
      </w:r>
      <w:r w:rsidRPr="00DA68E0">
        <w:rPr>
          <w:rFonts w:ascii="Times New Roman" w:hAnsi="Times New Roman" w:cs="Times New Roman"/>
          <w:b/>
          <w:sz w:val="24"/>
          <w:szCs w:val="24"/>
          <w:lang w:val="ru-RU"/>
        </w:rPr>
        <w:t>Об обеспечении реализации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68E0">
        <w:rPr>
          <w:rFonts w:ascii="Times New Roman" w:hAnsi="Times New Roman" w:cs="Times New Roman"/>
          <w:b/>
          <w:sz w:val="24"/>
          <w:szCs w:val="24"/>
          <w:lang w:val="ru-RU"/>
        </w:rPr>
        <w:t>Указа Президента Российской Федерации</w:t>
      </w:r>
    </w:p>
    <w:p w:rsidR="00E60665" w:rsidRPr="00115F56" w:rsidRDefault="00B43664" w:rsidP="00B43664">
      <w:pPr>
        <w:pStyle w:val="a3"/>
        <w:spacing w:line="268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68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25 марта 2020 года №206 «Об обеспечении в Российской Федерации нерабочих дней</w:t>
      </w:r>
      <w:r w:rsidRPr="00DA68E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E60665" w:rsidRPr="00115F56" w:rsidRDefault="00E60665" w:rsidP="009766E4">
      <w:pPr>
        <w:pStyle w:val="a3"/>
        <w:spacing w:before="5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B43664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664">
        <w:rPr>
          <w:rFonts w:ascii="Times New Roman" w:hAnsi="Times New Roman" w:cs="Times New Roman"/>
          <w:w w:val="105"/>
          <w:sz w:val="24"/>
          <w:szCs w:val="24"/>
          <w:lang w:val="ru-RU"/>
        </w:rPr>
        <w:t>В соответствии с подпунктом «г» пункта 4 и пунктом 7 Указа Президента Российской Федерации от 2 апреля 2020 года № 239 «По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(далее – Указ Президента РФ № 239) и в целях исполнения указа Губернатора Архангельской области от 26 марта 2020 года № 37-у «Об обеспечении реализации Указа Президента Российской Федерации от 25 марта 2020 года № 206 «Об объявлении в Российской Федерации нерабочих дней» (с изм. от 3 апреля 2020 г.) (далее – указ Губернатора Архангельской области № 37-у):</w:t>
      </w:r>
    </w:p>
    <w:p w:rsidR="00E60665" w:rsidRDefault="00115F56" w:rsidP="00ED14E4">
      <w:pPr>
        <w:pStyle w:val="a3"/>
        <w:spacing w:line="268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1.</w:t>
      </w:r>
      <w:r w:rsidR="00ED14E4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В наименовании слова «</w:t>
      </w:r>
      <w:r w:rsidR="00ED14E4" w:rsidRPr="00ED14E4">
        <w:rPr>
          <w:rFonts w:ascii="Times New Roman" w:hAnsi="Times New Roman" w:cs="Times New Roman"/>
          <w:w w:val="105"/>
          <w:sz w:val="24"/>
          <w:szCs w:val="24"/>
          <w:lang w:val="ru-RU"/>
        </w:rPr>
        <w:t>Указа Президента Российской Федерации</w:t>
      </w:r>
      <w:r w:rsidR="00ED14E4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ED14E4" w:rsidRPr="00ED14E4">
        <w:rPr>
          <w:rFonts w:ascii="Times New Roman" w:hAnsi="Times New Roman" w:cs="Times New Roman"/>
          <w:w w:val="105"/>
          <w:sz w:val="24"/>
          <w:szCs w:val="24"/>
          <w:lang w:val="ru-RU"/>
        </w:rPr>
        <w:t>от 25 марта 2020 года №206 «Об обеспечении в Российской Федерации нерабочих дней»</w:t>
      </w:r>
      <w:r w:rsidR="00ED14E4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» заменить словами «указов Президента </w:t>
      </w:r>
      <w:r w:rsidR="00ED14E4" w:rsidRPr="00ED14E4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Российской Федерации</w:t>
      </w:r>
      <w:r w:rsidR="00ED14E4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ED14E4" w:rsidRPr="00ED14E4">
        <w:rPr>
          <w:rFonts w:ascii="Times New Roman" w:hAnsi="Times New Roman" w:cs="Times New Roman"/>
          <w:w w:val="105"/>
          <w:sz w:val="24"/>
          <w:szCs w:val="24"/>
          <w:lang w:val="ru-RU"/>
        </w:rPr>
        <w:t>от 25 марта 2020 года №206 «Об обеспечении в Российской Федерации нерабочих дней</w:t>
      </w:r>
      <w:r w:rsidR="00ED14E4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» и от </w:t>
      </w:r>
      <w:r w:rsidR="00ED14E4" w:rsidRPr="00B43664">
        <w:rPr>
          <w:rFonts w:ascii="Times New Roman" w:hAnsi="Times New Roman" w:cs="Times New Roman"/>
          <w:w w:val="105"/>
          <w:sz w:val="24"/>
          <w:szCs w:val="24"/>
          <w:lang w:val="ru-RU"/>
        </w:rPr>
        <w:t>2 апреля 2020 года № 239 «По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="00ED14E4">
        <w:rPr>
          <w:rFonts w:ascii="Times New Roman" w:hAnsi="Times New Roman" w:cs="Times New Roman"/>
          <w:w w:val="105"/>
          <w:sz w:val="24"/>
          <w:szCs w:val="24"/>
          <w:lang w:val="ru-RU"/>
        </w:rPr>
        <w:t>».</w:t>
      </w:r>
    </w:p>
    <w:p w:rsidR="00ED14E4" w:rsidRDefault="00ED14E4" w:rsidP="00ED14E4">
      <w:pPr>
        <w:pStyle w:val="a3"/>
        <w:spacing w:line="268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2. Преамбулу изложить в следующей редакции:</w:t>
      </w:r>
    </w:p>
    <w:p w:rsidR="0036511B" w:rsidRDefault="00ED14E4" w:rsidP="00ED14E4">
      <w:pPr>
        <w:pStyle w:val="a3"/>
        <w:spacing w:line="26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«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подпунктом «г» пункта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и пунктом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A68E0">
        <w:rPr>
          <w:rFonts w:ascii="Times New Roman" w:hAnsi="Times New Roman" w:cs="Times New Roman"/>
          <w:sz w:val="24"/>
          <w:szCs w:val="24"/>
          <w:lang w:val="ru-RU"/>
        </w:rPr>
        <w:t xml:space="preserve"> Указа Президента Российской Федерации от </w:t>
      </w:r>
      <w:r w:rsidRPr="00474AD3">
        <w:rPr>
          <w:rFonts w:ascii="Times New Roman" w:hAnsi="Times New Roman" w:cs="Times New Roman"/>
          <w:sz w:val="24"/>
          <w:szCs w:val="24"/>
          <w:lang w:val="ru-RU"/>
        </w:rPr>
        <w:t>25 марта 2020 года № 206 «Об объявлении в Российской Федерации нерабочих дней» Указа Президента Российской Федерации (далее – Указ Президента РФ № 206)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43664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подпунктом «г» пункта 4 и пунктом 7 Указа Президента Российской Федерации от 2 апреля 2020 года № 239 «По обеспечению санитарно-эпидемиологического благополучия </w:t>
      </w:r>
      <w:proofErr w:type="gramStart"/>
      <w:r w:rsidRPr="00B43664">
        <w:rPr>
          <w:rFonts w:ascii="Times New Roman" w:hAnsi="Times New Roman" w:cs="Times New Roman"/>
          <w:w w:val="105"/>
          <w:sz w:val="24"/>
          <w:szCs w:val="24"/>
          <w:lang w:val="ru-RU"/>
        </w:rPr>
        <w:t>населения</w:t>
      </w:r>
      <w:proofErr w:type="gramEnd"/>
      <w:r w:rsidRPr="00B43664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на территории Российской Федерации в связи с распространением новой коронавирусной инфекции (COVID-19)» (далее – Указ Президента РФ № 239)</w:t>
      </w:r>
    </w:p>
    <w:p w:rsidR="00ED14E4" w:rsidRDefault="0036511B" w:rsidP="00ED14E4">
      <w:pPr>
        <w:pStyle w:val="a3"/>
        <w:spacing w:line="268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D14E4" w:rsidRPr="00474AD3">
        <w:rPr>
          <w:rFonts w:ascii="Times New Roman" w:hAnsi="Times New Roman" w:cs="Times New Roman"/>
          <w:sz w:val="24"/>
          <w:szCs w:val="24"/>
          <w:lang w:val="ru-RU"/>
        </w:rPr>
        <w:t xml:space="preserve"> целях исполнения указа Губернатора Архангельской области от 26 марта 2020 года № 37-у «Об обеспечении реализации Указа Президента Российской Федерации от 25 марта 2020 года № 206 «Об объявлении в Российской Федерации нерабочих дней» (далее – указ Губернатора Архангельской области № 37-у)</w:t>
      </w:r>
      <w:r w:rsidR="008B6B3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D14E4">
        <w:rPr>
          <w:rFonts w:ascii="Times New Roman" w:hAnsi="Times New Roman" w:cs="Times New Roman"/>
          <w:w w:val="105"/>
          <w:sz w:val="24"/>
          <w:szCs w:val="24"/>
          <w:lang w:val="ru-RU"/>
        </w:rPr>
        <w:t>»</w:t>
      </w:r>
      <w:r w:rsidR="008B6B39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</w:p>
    <w:p w:rsidR="008B6B39" w:rsidRDefault="008B6B39" w:rsidP="00ED14E4">
      <w:pPr>
        <w:pStyle w:val="a3"/>
        <w:spacing w:line="26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В пунктах 1</w:t>
      </w:r>
      <w:r w:rsidR="00CF03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F03E6">
        <w:rPr>
          <w:rFonts w:ascii="Times New Roman" w:hAnsi="Times New Roman" w:cs="Times New Roman"/>
          <w:sz w:val="24"/>
          <w:szCs w:val="24"/>
          <w:lang w:val="ru-RU"/>
        </w:rPr>
        <w:t>,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слова «03 апреля» заменить словами «30 апреля».</w:t>
      </w:r>
    </w:p>
    <w:p w:rsidR="008B6B39" w:rsidRDefault="008B6B39" w:rsidP="008B6B39">
      <w:pPr>
        <w:pStyle w:val="a3"/>
        <w:spacing w:line="26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E6" w:rsidRDefault="00CF03E6" w:rsidP="008B6B39">
      <w:pPr>
        <w:pStyle w:val="a3"/>
        <w:spacing w:line="26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03E6" w:rsidRPr="00A373EF" w:rsidRDefault="00CF03E6" w:rsidP="00CF03E6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Глава муниципального</w:t>
      </w:r>
    </w:p>
    <w:p w:rsidR="00CF03E6" w:rsidRPr="00115F56" w:rsidRDefault="00CF03E6" w:rsidP="00CF03E6">
      <w:pPr>
        <w:pStyle w:val="a3"/>
        <w:spacing w:before="16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бразования «Ерцевское»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                                                                                 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Г.А. Науменко</w:t>
      </w:r>
    </w:p>
    <w:p w:rsidR="00CF03E6" w:rsidRPr="000D5839" w:rsidRDefault="00CF03E6" w:rsidP="008B6B39">
      <w:pPr>
        <w:pStyle w:val="a3"/>
        <w:spacing w:line="26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6B39" w:rsidRPr="000D5839" w:rsidRDefault="008B6B39" w:rsidP="00ED14E4">
      <w:pPr>
        <w:pStyle w:val="a3"/>
        <w:spacing w:line="26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B6B39" w:rsidRPr="000D5839" w:rsidSect="009766E4">
      <w:type w:val="continuous"/>
      <w:pgSz w:w="11900" w:h="16840"/>
      <w:pgMar w:top="640" w:right="70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0665"/>
    <w:rsid w:val="000366E1"/>
    <w:rsid w:val="000D5839"/>
    <w:rsid w:val="000E1A86"/>
    <w:rsid w:val="00115F56"/>
    <w:rsid w:val="001D7BBE"/>
    <w:rsid w:val="00256CEF"/>
    <w:rsid w:val="00267AF6"/>
    <w:rsid w:val="002908D7"/>
    <w:rsid w:val="0036511B"/>
    <w:rsid w:val="003964BC"/>
    <w:rsid w:val="00406753"/>
    <w:rsid w:val="00432DE0"/>
    <w:rsid w:val="004376D4"/>
    <w:rsid w:val="00444976"/>
    <w:rsid w:val="0046282B"/>
    <w:rsid w:val="004B4A97"/>
    <w:rsid w:val="004E30F6"/>
    <w:rsid w:val="00500422"/>
    <w:rsid w:val="0051242C"/>
    <w:rsid w:val="005144B2"/>
    <w:rsid w:val="005C1887"/>
    <w:rsid w:val="005D49B7"/>
    <w:rsid w:val="005F5E97"/>
    <w:rsid w:val="00640415"/>
    <w:rsid w:val="006429AF"/>
    <w:rsid w:val="006F134A"/>
    <w:rsid w:val="00781747"/>
    <w:rsid w:val="0079267B"/>
    <w:rsid w:val="008127ED"/>
    <w:rsid w:val="0082587D"/>
    <w:rsid w:val="00854F37"/>
    <w:rsid w:val="008647E8"/>
    <w:rsid w:val="00883A10"/>
    <w:rsid w:val="008B1226"/>
    <w:rsid w:val="008B6B39"/>
    <w:rsid w:val="008B7946"/>
    <w:rsid w:val="008C6940"/>
    <w:rsid w:val="00907BB8"/>
    <w:rsid w:val="00943751"/>
    <w:rsid w:val="009766E4"/>
    <w:rsid w:val="009B7889"/>
    <w:rsid w:val="00A373EF"/>
    <w:rsid w:val="00A43F81"/>
    <w:rsid w:val="00B3040C"/>
    <w:rsid w:val="00B43664"/>
    <w:rsid w:val="00BD4892"/>
    <w:rsid w:val="00C117CA"/>
    <w:rsid w:val="00C16399"/>
    <w:rsid w:val="00C209F0"/>
    <w:rsid w:val="00C360CB"/>
    <w:rsid w:val="00C56EEA"/>
    <w:rsid w:val="00CA1413"/>
    <w:rsid w:val="00CA53F5"/>
    <w:rsid w:val="00CB667F"/>
    <w:rsid w:val="00CC579E"/>
    <w:rsid w:val="00CF03E6"/>
    <w:rsid w:val="00D647EB"/>
    <w:rsid w:val="00E07FC7"/>
    <w:rsid w:val="00E20A5F"/>
    <w:rsid w:val="00E3456F"/>
    <w:rsid w:val="00E60665"/>
    <w:rsid w:val="00E716CF"/>
    <w:rsid w:val="00ED14E4"/>
    <w:rsid w:val="00EE357B"/>
    <w:rsid w:val="00EE7237"/>
    <w:rsid w:val="00F058EF"/>
    <w:rsid w:val="00F5256E"/>
    <w:rsid w:val="00F63C1C"/>
    <w:rsid w:val="00F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B351E-F0EE-4D56-91E3-87C9AC2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  <w:style w:type="character" w:styleId="a6">
    <w:name w:val="Hyperlink"/>
    <w:basedOn w:val="a0"/>
    <w:uiPriority w:val="99"/>
    <w:unhideWhenUsed/>
    <w:rsid w:val="00B43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123D6-5C98-40D1-8A07-A037CA5A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admin</cp:lastModifiedBy>
  <cp:revision>5</cp:revision>
  <cp:lastPrinted>2020-04-10T06:46:00Z</cp:lastPrinted>
  <dcterms:created xsi:type="dcterms:W3CDTF">2020-04-09T08:19:00Z</dcterms:created>
  <dcterms:modified xsi:type="dcterms:W3CDTF">2020-04-22T12:27:00Z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