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AD" w:rsidRDefault="006B61FA" w:rsidP="00B04DAD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ЕРЦЕВСКОГО СЕЛЬСКОГО ПОСЕЛЕНИЯ</w:t>
      </w:r>
    </w:p>
    <w:p w:rsidR="006B61FA" w:rsidRPr="007D3A5F" w:rsidRDefault="006B61FA" w:rsidP="00B04DAD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КОНОШСКОГОРАЙОНА </w:t>
      </w:r>
      <w:r>
        <w:rPr>
          <w:b/>
          <w:sz w:val="26"/>
          <w:szCs w:val="26"/>
        </w:rPr>
        <w:br/>
        <w:t>АРХАНГЕЛЬСКОЙ ОБЛАСТИ</w:t>
      </w: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3E6635" w:rsidRDefault="009969FB" w:rsidP="00B04DAD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  <w:r w:rsidR="00E1513D">
        <w:rPr>
          <w:sz w:val="26"/>
          <w:szCs w:val="26"/>
        </w:rPr>
        <w:t xml:space="preserve"> </w:t>
      </w:r>
      <w:r>
        <w:rPr>
          <w:sz w:val="26"/>
          <w:szCs w:val="26"/>
        </w:rPr>
        <w:t>октя</w:t>
      </w:r>
      <w:r w:rsidR="00F56949">
        <w:rPr>
          <w:sz w:val="26"/>
          <w:szCs w:val="26"/>
        </w:rPr>
        <w:t>бря</w:t>
      </w:r>
      <w:r w:rsidR="00B04DAD" w:rsidRPr="003E6635">
        <w:rPr>
          <w:sz w:val="26"/>
          <w:szCs w:val="26"/>
        </w:rPr>
        <w:t xml:space="preserve"> 20</w:t>
      </w:r>
      <w:r w:rsidR="00B04DAD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B04DAD">
        <w:rPr>
          <w:sz w:val="26"/>
          <w:szCs w:val="26"/>
        </w:rPr>
        <w:t xml:space="preserve"> г.</w:t>
      </w:r>
      <w:r w:rsidR="00F56949">
        <w:rPr>
          <w:sz w:val="26"/>
          <w:szCs w:val="26"/>
        </w:rPr>
        <w:t xml:space="preserve">                                                                                                       </w:t>
      </w:r>
      <w:r w:rsidR="00B04DAD" w:rsidRPr="003E6635">
        <w:rPr>
          <w:sz w:val="26"/>
          <w:szCs w:val="26"/>
        </w:rPr>
        <w:t xml:space="preserve"> № </w:t>
      </w:r>
      <w:r>
        <w:rPr>
          <w:sz w:val="26"/>
          <w:szCs w:val="26"/>
        </w:rPr>
        <w:t>46</w:t>
      </w: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r>
        <w:rPr>
          <w:sz w:val="26"/>
          <w:szCs w:val="26"/>
        </w:rPr>
        <w:t>Ерцево</w:t>
      </w:r>
      <w:r w:rsidRPr="003E6635">
        <w:rPr>
          <w:sz w:val="26"/>
          <w:szCs w:val="26"/>
        </w:rPr>
        <w:t xml:space="preserve"> Архангельской области</w:t>
      </w:r>
    </w:p>
    <w:p w:rsidR="00B04DAD" w:rsidRDefault="00B04DAD" w:rsidP="00B04DAD">
      <w:pPr>
        <w:jc w:val="both"/>
        <w:rPr>
          <w:sz w:val="26"/>
          <w:szCs w:val="26"/>
        </w:rPr>
      </w:pPr>
    </w:p>
    <w:p w:rsidR="001F226E" w:rsidRPr="00B04DAD" w:rsidRDefault="00E16879" w:rsidP="00B04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F226E" w:rsidRPr="00B04DAD">
        <w:rPr>
          <w:b/>
          <w:sz w:val="28"/>
          <w:szCs w:val="28"/>
        </w:rPr>
        <w:t xml:space="preserve">среднесрочного финансового плана </w:t>
      </w:r>
      <w:r w:rsidR="00B04DAD" w:rsidRPr="00B04DAD">
        <w:rPr>
          <w:b/>
          <w:sz w:val="28"/>
          <w:szCs w:val="28"/>
        </w:rPr>
        <w:t>муниципального образования «Ерцевское»</w:t>
      </w:r>
      <w:r w:rsidR="007906A1">
        <w:rPr>
          <w:b/>
          <w:sz w:val="28"/>
          <w:szCs w:val="28"/>
        </w:rPr>
        <w:t xml:space="preserve"> на 202</w:t>
      </w:r>
      <w:r w:rsidR="009969FB">
        <w:rPr>
          <w:b/>
          <w:sz w:val="28"/>
          <w:szCs w:val="28"/>
        </w:rPr>
        <w:t>4</w:t>
      </w:r>
      <w:r w:rsidR="007906A1">
        <w:rPr>
          <w:b/>
          <w:sz w:val="28"/>
          <w:szCs w:val="28"/>
        </w:rPr>
        <w:t xml:space="preserve"> год и плановый период 202</w:t>
      </w:r>
      <w:r w:rsidR="009969FB">
        <w:rPr>
          <w:b/>
          <w:sz w:val="28"/>
          <w:szCs w:val="28"/>
        </w:rPr>
        <w:t>5</w:t>
      </w:r>
      <w:r w:rsidR="007906A1">
        <w:rPr>
          <w:b/>
          <w:sz w:val="28"/>
          <w:szCs w:val="28"/>
        </w:rPr>
        <w:t>-202</w:t>
      </w:r>
      <w:r w:rsidR="009969F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гг.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муниципального образования </w:t>
      </w:r>
      <w:r w:rsidR="00B04DAD">
        <w:rPr>
          <w:sz w:val="28"/>
          <w:szCs w:val="28"/>
        </w:rPr>
        <w:t>«Ерцевское»</w:t>
      </w:r>
      <w:r w:rsidRPr="00826DB7">
        <w:rPr>
          <w:sz w:val="28"/>
          <w:szCs w:val="28"/>
        </w:rPr>
        <w:t xml:space="preserve"> и среднесрочного финансового плана </w:t>
      </w:r>
      <w:r w:rsidR="00B04DAD">
        <w:rPr>
          <w:sz w:val="28"/>
          <w:szCs w:val="28"/>
        </w:rPr>
        <w:t>«Ерцевское»</w:t>
      </w:r>
      <w:r w:rsidR="00181F37" w:rsidRPr="00826DB7">
        <w:rPr>
          <w:sz w:val="28"/>
          <w:szCs w:val="28"/>
        </w:rPr>
        <w:t xml:space="preserve">администрация </w:t>
      </w:r>
      <w:r w:rsidR="00B04DAD">
        <w:rPr>
          <w:sz w:val="28"/>
          <w:szCs w:val="28"/>
        </w:rPr>
        <w:t>МО «Ерцевское»</w:t>
      </w:r>
      <w:r w:rsidR="001F226E">
        <w:rPr>
          <w:i/>
          <w:sz w:val="28"/>
          <w:szCs w:val="28"/>
        </w:rPr>
        <w:t>)</w:t>
      </w:r>
      <w:r w:rsidRPr="00826DB7">
        <w:rPr>
          <w:sz w:val="28"/>
          <w:szCs w:val="28"/>
        </w:rPr>
        <w:t>постановля</w:t>
      </w:r>
      <w:r w:rsidR="00181F37" w:rsidRPr="00826DB7">
        <w:rPr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DA57F9" w:rsidRPr="00826DB7" w:rsidRDefault="00DA57F9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E16879">
        <w:rPr>
          <w:sz w:val="28"/>
          <w:szCs w:val="28"/>
        </w:rPr>
        <w:t>среднесрочный финансовый</w:t>
      </w:r>
      <w:r w:rsidR="00181F37" w:rsidRPr="00826DB7">
        <w:rPr>
          <w:sz w:val="28"/>
          <w:szCs w:val="28"/>
        </w:rPr>
        <w:t xml:space="preserve"> плана </w:t>
      </w:r>
      <w:r w:rsidR="00B04DAD">
        <w:rPr>
          <w:sz w:val="28"/>
          <w:szCs w:val="28"/>
        </w:rPr>
        <w:t>муниципального образования «Ерцевское»</w:t>
      </w:r>
      <w:r w:rsidR="003860AB">
        <w:rPr>
          <w:sz w:val="28"/>
          <w:szCs w:val="28"/>
        </w:rPr>
        <w:t xml:space="preserve"> согласно приложения 1.</w:t>
      </w:r>
    </w:p>
    <w:p w:rsidR="00181F3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F56949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1F37" w:rsidRPr="00826DB7">
        <w:rPr>
          <w:sz w:val="28"/>
          <w:szCs w:val="28"/>
        </w:rPr>
        <w:t xml:space="preserve"> </w:t>
      </w:r>
      <w:r w:rsidR="009969FB">
        <w:rPr>
          <w:sz w:val="28"/>
          <w:szCs w:val="28"/>
        </w:rPr>
        <w:t>МО «Ерцевское»                                                                                  С.А.Гришин</w:t>
      </w:r>
    </w:p>
    <w:p w:rsidR="00181F37" w:rsidRPr="00826DB7" w:rsidRDefault="00181F37" w:rsidP="00B04DAD">
      <w:pPr>
        <w:pStyle w:val="a3"/>
        <w:ind w:left="0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E416EC" w:rsidRDefault="00E416EC" w:rsidP="00E416EC">
      <w:pPr>
        <w:rPr>
          <w:sz w:val="28"/>
          <w:szCs w:val="28"/>
        </w:rPr>
      </w:pPr>
    </w:p>
    <w:p w:rsidR="00D96B51" w:rsidRDefault="00D96B51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Приложение</w:t>
      </w:r>
      <w:r w:rsidR="003860AB">
        <w:rPr>
          <w:sz w:val="28"/>
          <w:szCs w:val="28"/>
        </w:rPr>
        <w:t xml:space="preserve"> 1.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BD6405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среднесрочного</w:t>
      </w:r>
      <w:r w:rsidR="00BD6405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BD6405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A43B2B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0" w:name="Par85"/>
      <w:bookmarkEnd w:id="0"/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:rsidR="000606E0" w:rsidRPr="003B390E" w:rsidRDefault="00D96B51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Муниципального образования «Ерцевское»</w:t>
      </w: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Default="003F7531" w:rsidP="003F7531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1" w:name="Par88"/>
      <w:bookmarkEnd w:id="1"/>
      <w:r w:rsidRPr="00A43B2B">
        <w:rPr>
          <w:rFonts w:eastAsiaTheme="minorHAnsi"/>
          <w:sz w:val="28"/>
          <w:szCs w:val="28"/>
          <w:lang w:eastAsia="en-US"/>
        </w:rPr>
        <w:t>на 20</w:t>
      </w:r>
      <w:r w:rsidR="006B61FA">
        <w:rPr>
          <w:rFonts w:eastAsiaTheme="minorHAnsi"/>
          <w:sz w:val="28"/>
          <w:szCs w:val="28"/>
          <w:lang w:eastAsia="en-US"/>
        </w:rPr>
        <w:t>2</w:t>
      </w:r>
      <w:r w:rsidR="009969FB">
        <w:rPr>
          <w:rFonts w:eastAsiaTheme="minorHAnsi"/>
          <w:sz w:val="28"/>
          <w:szCs w:val="28"/>
          <w:lang w:eastAsia="en-US"/>
        </w:rPr>
        <w:t>4</w:t>
      </w:r>
      <w:r w:rsidR="00210DCF">
        <w:rPr>
          <w:rFonts w:eastAsiaTheme="minorHAnsi"/>
          <w:sz w:val="28"/>
          <w:szCs w:val="28"/>
          <w:lang w:eastAsia="en-US"/>
        </w:rPr>
        <w:t xml:space="preserve"> 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6B61FA">
        <w:rPr>
          <w:rFonts w:eastAsiaTheme="minorHAnsi"/>
          <w:sz w:val="28"/>
          <w:szCs w:val="28"/>
          <w:lang w:eastAsia="en-US"/>
        </w:rPr>
        <w:t xml:space="preserve"> и плановый период 202</w:t>
      </w:r>
      <w:r w:rsidR="009969FB">
        <w:rPr>
          <w:rFonts w:eastAsiaTheme="minorHAnsi"/>
          <w:sz w:val="28"/>
          <w:szCs w:val="28"/>
          <w:lang w:eastAsia="en-US"/>
        </w:rPr>
        <w:t>5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BD6405">
        <w:rPr>
          <w:rFonts w:eastAsiaTheme="minorHAnsi"/>
          <w:sz w:val="28"/>
          <w:szCs w:val="28"/>
          <w:lang w:eastAsia="en-US"/>
        </w:rPr>
        <w:t>202</w:t>
      </w:r>
      <w:r w:rsidR="009969FB">
        <w:rPr>
          <w:rFonts w:eastAsiaTheme="minorHAnsi"/>
          <w:sz w:val="28"/>
          <w:szCs w:val="28"/>
          <w:lang w:eastAsia="en-US"/>
        </w:rPr>
        <w:t>6</w:t>
      </w:r>
      <w:r w:rsidRPr="00A43B2B">
        <w:rPr>
          <w:rFonts w:eastAsiaTheme="minorHAnsi"/>
          <w:sz w:val="28"/>
          <w:szCs w:val="28"/>
          <w:lang w:eastAsia="en-US"/>
        </w:rPr>
        <w:t>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BD6405">
        <w:rPr>
          <w:rFonts w:eastAsiaTheme="minorHAnsi"/>
          <w:sz w:val="28"/>
          <w:szCs w:val="28"/>
          <w:lang w:eastAsia="en-US"/>
        </w:rPr>
        <w:t xml:space="preserve"> на 202</w:t>
      </w:r>
      <w:r w:rsidR="009969FB">
        <w:rPr>
          <w:rFonts w:eastAsiaTheme="minorHAnsi"/>
          <w:sz w:val="28"/>
          <w:szCs w:val="28"/>
          <w:lang w:eastAsia="en-US"/>
        </w:rPr>
        <w:t>4</w:t>
      </w:r>
      <w:r w:rsidR="00210DCF">
        <w:rPr>
          <w:rFonts w:eastAsiaTheme="minorHAnsi"/>
          <w:sz w:val="28"/>
          <w:szCs w:val="28"/>
          <w:lang w:eastAsia="en-US"/>
        </w:rPr>
        <w:t xml:space="preserve"> 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BD6405">
        <w:rPr>
          <w:rFonts w:eastAsiaTheme="minorHAnsi"/>
          <w:sz w:val="28"/>
          <w:szCs w:val="28"/>
          <w:lang w:eastAsia="en-US"/>
        </w:rPr>
        <w:t xml:space="preserve"> и плановый период 202</w:t>
      </w:r>
      <w:r w:rsidR="009969FB">
        <w:rPr>
          <w:rFonts w:eastAsiaTheme="minorHAnsi"/>
          <w:sz w:val="28"/>
          <w:szCs w:val="28"/>
          <w:lang w:eastAsia="en-US"/>
        </w:rPr>
        <w:t>5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BD6405">
        <w:rPr>
          <w:rFonts w:eastAsiaTheme="minorHAnsi"/>
          <w:sz w:val="28"/>
          <w:szCs w:val="28"/>
          <w:lang w:eastAsia="en-US"/>
        </w:rPr>
        <w:t>202</w:t>
      </w:r>
      <w:r w:rsidR="009969FB">
        <w:rPr>
          <w:rFonts w:eastAsiaTheme="minorHAnsi"/>
          <w:sz w:val="28"/>
          <w:szCs w:val="28"/>
          <w:lang w:eastAsia="en-US"/>
        </w:rPr>
        <w:t>6</w:t>
      </w:r>
      <w:r w:rsidR="00AE4714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>.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8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5"/>
        <w:gridCol w:w="1275"/>
      </w:tblGrid>
      <w:tr w:rsidR="00BD6405" w:rsidRPr="00A43B2B" w:rsidTr="00BD6405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6405" w:rsidRDefault="00BD6405" w:rsidP="000606E0">
            <w:pPr>
              <w:jc w:val="center"/>
            </w:pPr>
            <w:r w:rsidRPr="00A43B2B">
              <w:t>Первый год планового периода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9969FB">
              <w:t>4</w:t>
            </w:r>
          </w:p>
        </w:tc>
        <w:tc>
          <w:tcPr>
            <w:tcW w:w="1275" w:type="dxa"/>
            <w:shd w:val="clear" w:color="auto" w:fill="auto"/>
          </w:tcPr>
          <w:p w:rsidR="00BD6405" w:rsidRDefault="00BD6405" w:rsidP="000606E0">
            <w:pPr>
              <w:jc w:val="center"/>
            </w:pPr>
            <w:r w:rsidRPr="00A43B2B">
              <w:t>Второй год планового периода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9969FB">
              <w:t>5</w:t>
            </w:r>
          </w:p>
        </w:tc>
        <w:tc>
          <w:tcPr>
            <w:tcW w:w="1275" w:type="dxa"/>
          </w:tcPr>
          <w:p w:rsidR="00BD6405" w:rsidRDefault="00BD6405" w:rsidP="000606E0">
            <w:pPr>
              <w:jc w:val="center"/>
            </w:pPr>
            <w:r>
              <w:t xml:space="preserve">Третий год планового периода 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9969FB">
              <w:t>6</w:t>
            </w:r>
          </w:p>
        </w:tc>
      </w:tr>
      <w:tr w:rsidR="00BD6405" w:rsidRPr="00A43B2B" w:rsidTr="00BD6405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9433,8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9693,3</w:t>
            </w:r>
          </w:p>
        </w:tc>
        <w:tc>
          <w:tcPr>
            <w:tcW w:w="1275" w:type="dxa"/>
          </w:tcPr>
          <w:p w:rsidR="00BD6405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10119,7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6428</w:t>
            </w:r>
            <w:r w:rsidR="00F5694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  <w:r w:rsidR="00F56949">
              <w:rPr>
                <w:rFonts w:eastAsiaTheme="minorHAnsi"/>
                <w:lang w:eastAsia="en-US"/>
              </w:rPr>
              <w:t>88,0</w:t>
            </w:r>
          </w:p>
        </w:tc>
        <w:tc>
          <w:tcPr>
            <w:tcW w:w="1275" w:type="dxa"/>
          </w:tcPr>
          <w:p w:rsidR="00BD6405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7170,0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  <w:r w:rsidR="00F5694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275" w:type="dxa"/>
          </w:tcPr>
          <w:p w:rsidR="00BD6405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9969F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6526</w:t>
            </w:r>
            <w:r w:rsidR="00F56949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9969FB">
              <w:rPr>
                <w:rFonts w:eastAsiaTheme="minorHAnsi"/>
                <w:lang w:eastAsia="en-US"/>
              </w:rPr>
              <w:t>886,0</w:t>
            </w:r>
          </w:p>
        </w:tc>
        <w:tc>
          <w:tcPr>
            <w:tcW w:w="1275" w:type="dxa"/>
          </w:tcPr>
          <w:p w:rsidR="00BD6405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7268,0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2907,8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2807,3</w:t>
            </w:r>
          </w:p>
        </w:tc>
        <w:tc>
          <w:tcPr>
            <w:tcW w:w="1275" w:type="dxa"/>
          </w:tcPr>
          <w:p w:rsidR="00BD6405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2851,7</w:t>
            </w:r>
          </w:p>
        </w:tc>
      </w:tr>
      <w:tr w:rsidR="00BD6405" w:rsidRPr="00A43B2B" w:rsidTr="00BD6405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 поступления от других</w:t>
            </w:r>
          </w:p>
          <w:p w:rsidR="00BD6405" w:rsidRPr="00A43B2B" w:rsidRDefault="00BD640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2807,8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2807,3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2975,5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9433,8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9693,3</w:t>
            </w:r>
          </w:p>
        </w:tc>
        <w:tc>
          <w:tcPr>
            <w:tcW w:w="1275" w:type="dxa"/>
          </w:tcPr>
          <w:p w:rsidR="00BD6405" w:rsidRDefault="009969FB" w:rsidP="00DA42F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10119,7</w:t>
            </w:r>
          </w:p>
        </w:tc>
      </w:tr>
      <w:tr w:rsidR="00BD6405" w:rsidRPr="00A43B2B" w:rsidTr="00BD6405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9433,8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9693,3</w:t>
            </w:r>
          </w:p>
        </w:tc>
        <w:tc>
          <w:tcPr>
            <w:tcW w:w="1275" w:type="dxa"/>
          </w:tcPr>
          <w:p w:rsidR="00BD6405" w:rsidRDefault="009969FB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10119,7</w:t>
            </w:r>
            <w:bookmarkStart w:id="2" w:name="_GoBack"/>
            <w:bookmarkEnd w:id="2"/>
          </w:p>
        </w:tc>
      </w:tr>
      <w:tr w:rsidR="00BD6405" w:rsidRPr="00A43B2B" w:rsidTr="00BD6405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</w:tcPr>
          <w:p w:rsidR="00BD6405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</w:tr>
      <w:tr w:rsidR="00BD6405" w:rsidRPr="00A43B2B" w:rsidTr="00BD640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</w:tcPr>
          <w:p w:rsidR="00BD6405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</w:tr>
    </w:tbl>
    <w:p w:rsidR="0072070C" w:rsidRDefault="0072070C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</w:pPr>
    </w:p>
    <w:p w:rsidR="007906A1" w:rsidRDefault="007906A1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</w:pPr>
    </w:p>
    <w:p w:rsidR="002B6C01" w:rsidRDefault="002B6C01" w:rsidP="00E416EC">
      <w:pPr>
        <w:pStyle w:val="a3"/>
        <w:ind w:left="0"/>
      </w:pP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head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16" w:rsidRDefault="006A2016" w:rsidP="00FE58FF">
      <w:r>
        <w:separator/>
      </w:r>
    </w:p>
  </w:endnote>
  <w:endnote w:type="continuationSeparator" w:id="0">
    <w:p w:rsidR="006A2016" w:rsidRDefault="006A2016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16" w:rsidRDefault="006A2016" w:rsidP="00FE58FF">
      <w:r>
        <w:separator/>
      </w:r>
    </w:p>
  </w:footnote>
  <w:footnote w:type="continuationSeparator" w:id="0">
    <w:p w:rsidR="006A2016" w:rsidRDefault="006A2016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5294"/>
      <w:docPartObj>
        <w:docPartGallery w:val="Page Numbers (Top of Page)"/>
        <w:docPartUnique/>
      </w:docPartObj>
    </w:sdtPr>
    <w:sdtEndPr/>
    <w:sdtContent>
      <w:p w:rsidR="00A11F61" w:rsidRDefault="00BA260A">
        <w:pPr>
          <w:pStyle w:val="a9"/>
          <w:jc w:val="center"/>
        </w:pPr>
        <w:r>
          <w:fldChar w:fldCharType="begin"/>
        </w:r>
        <w:r w:rsidR="00A11F61">
          <w:instrText>PAGE   \* MERGEFORMAT</w:instrText>
        </w:r>
        <w:r>
          <w:fldChar w:fldCharType="separate"/>
        </w:r>
        <w:r w:rsidR="009969FB">
          <w:rPr>
            <w:noProof/>
          </w:rPr>
          <w:t>1</w:t>
        </w:r>
        <w:r>
          <w:fldChar w:fldCharType="end"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61EF1"/>
    <w:rsid w:val="00296DA5"/>
    <w:rsid w:val="002B6C01"/>
    <w:rsid w:val="002D257D"/>
    <w:rsid w:val="002E4109"/>
    <w:rsid w:val="002F0AF6"/>
    <w:rsid w:val="002F2EBC"/>
    <w:rsid w:val="002F5D8E"/>
    <w:rsid w:val="003071CB"/>
    <w:rsid w:val="00316F4C"/>
    <w:rsid w:val="00323E00"/>
    <w:rsid w:val="00337CD1"/>
    <w:rsid w:val="0037374A"/>
    <w:rsid w:val="003860AB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56EB"/>
    <w:rsid w:val="0045127E"/>
    <w:rsid w:val="00473BEB"/>
    <w:rsid w:val="00484A64"/>
    <w:rsid w:val="004870EA"/>
    <w:rsid w:val="004C6535"/>
    <w:rsid w:val="004E5B1D"/>
    <w:rsid w:val="005010C7"/>
    <w:rsid w:val="00524845"/>
    <w:rsid w:val="00553656"/>
    <w:rsid w:val="0056194C"/>
    <w:rsid w:val="00561A2B"/>
    <w:rsid w:val="005729C4"/>
    <w:rsid w:val="0058432F"/>
    <w:rsid w:val="00593E1B"/>
    <w:rsid w:val="005B6C03"/>
    <w:rsid w:val="005D64E5"/>
    <w:rsid w:val="005E1333"/>
    <w:rsid w:val="00641AAA"/>
    <w:rsid w:val="00642E76"/>
    <w:rsid w:val="00654EB6"/>
    <w:rsid w:val="00655E85"/>
    <w:rsid w:val="00685EB6"/>
    <w:rsid w:val="00686286"/>
    <w:rsid w:val="00693479"/>
    <w:rsid w:val="006A2016"/>
    <w:rsid w:val="006B61FA"/>
    <w:rsid w:val="006B7A11"/>
    <w:rsid w:val="006F4077"/>
    <w:rsid w:val="0070592B"/>
    <w:rsid w:val="0072070C"/>
    <w:rsid w:val="00767F10"/>
    <w:rsid w:val="007906A1"/>
    <w:rsid w:val="007C3418"/>
    <w:rsid w:val="007C73B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156C"/>
    <w:rsid w:val="009457CA"/>
    <w:rsid w:val="00952981"/>
    <w:rsid w:val="00966519"/>
    <w:rsid w:val="009969FB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AE4714"/>
    <w:rsid w:val="00B047F4"/>
    <w:rsid w:val="00B04DAD"/>
    <w:rsid w:val="00B8406B"/>
    <w:rsid w:val="00B97525"/>
    <w:rsid w:val="00BA260A"/>
    <w:rsid w:val="00BA4824"/>
    <w:rsid w:val="00BB6893"/>
    <w:rsid w:val="00BD6405"/>
    <w:rsid w:val="00BE15DF"/>
    <w:rsid w:val="00BE1887"/>
    <w:rsid w:val="00BE3C22"/>
    <w:rsid w:val="00BE47CE"/>
    <w:rsid w:val="00BE7CE9"/>
    <w:rsid w:val="00C07AAA"/>
    <w:rsid w:val="00C51803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42F7"/>
    <w:rsid w:val="00DA57F9"/>
    <w:rsid w:val="00DB4063"/>
    <w:rsid w:val="00DB4769"/>
    <w:rsid w:val="00DD0093"/>
    <w:rsid w:val="00DD02CF"/>
    <w:rsid w:val="00DD5137"/>
    <w:rsid w:val="00E046BB"/>
    <w:rsid w:val="00E1513D"/>
    <w:rsid w:val="00E16879"/>
    <w:rsid w:val="00E416EC"/>
    <w:rsid w:val="00E5700A"/>
    <w:rsid w:val="00E573AE"/>
    <w:rsid w:val="00EB0203"/>
    <w:rsid w:val="00F10623"/>
    <w:rsid w:val="00F22425"/>
    <w:rsid w:val="00F56949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B66849-6761-445C-B0A5-4B61077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DF27-8943-4F0A-87ED-88329FD0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17</cp:revision>
  <cp:lastPrinted>2022-11-08T08:52:00Z</cp:lastPrinted>
  <dcterms:created xsi:type="dcterms:W3CDTF">2020-11-11T09:21:00Z</dcterms:created>
  <dcterms:modified xsi:type="dcterms:W3CDTF">2023-10-31T11:06:00Z</dcterms:modified>
</cp:coreProperties>
</file>